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47" w:rsidRPr="009C5060" w:rsidRDefault="00C54C47" w:rsidP="00F525C3">
      <w:pPr>
        <w:pStyle w:val="1"/>
        <w:spacing w:before="0" w:after="360"/>
        <w:rPr>
          <w:color w:val="4F81BD" w:themeColor="accent1"/>
          <w:sz w:val="48"/>
          <w:szCs w:val="48"/>
          <w:lang w:val="en-US"/>
        </w:rPr>
      </w:pPr>
      <w:r w:rsidRPr="009C506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2A94026" wp14:editId="720EC3B3">
            <wp:simplePos x="0" y="0"/>
            <wp:positionH relativeFrom="column">
              <wp:posOffset>7403465</wp:posOffset>
            </wp:positionH>
            <wp:positionV relativeFrom="paragraph">
              <wp:posOffset>8890</wp:posOffset>
            </wp:positionV>
            <wp:extent cx="218249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93" y="21380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60">
        <w:rPr>
          <w:color w:val="4F81BD" w:themeColor="accent1"/>
          <w:sz w:val="48"/>
          <w:szCs w:val="48"/>
        </w:rPr>
        <w:t>репа</w:t>
      </w:r>
      <w:r w:rsidRPr="009C5060">
        <w:rPr>
          <w:color w:val="4F81BD" w:themeColor="accent1"/>
          <w:sz w:val="48"/>
          <w:szCs w:val="48"/>
          <w:lang w:val="en-US"/>
        </w:rPr>
        <w:t xml:space="preserve"> (</w:t>
      </w:r>
      <w:r w:rsidRPr="009C5060">
        <w:rPr>
          <w:color w:val="4F81BD" w:themeColor="accent1"/>
          <w:sz w:val="48"/>
          <w:szCs w:val="48"/>
        </w:rPr>
        <w:t>турнепс</w:t>
      </w:r>
      <w:r w:rsidRPr="009C5060">
        <w:rPr>
          <w:color w:val="4F81BD" w:themeColor="accent1"/>
          <w:sz w:val="48"/>
          <w:szCs w:val="48"/>
          <w:lang w:val="en-US"/>
        </w:rPr>
        <w:t>)</w:t>
      </w:r>
    </w:p>
    <w:p w:rsidR="00C54C47" w:rsidRPr="009C5060" w:rsidRDefault="00C54C47" w:rsidP="00F525C3">
      <w:pPr>
        <w:pStyle w:val="1"/>
        <w:spacing w:before="0" w:after="360"/>
        <w:rPr>
          <w:szCs w:val="36"/>
        </w:rPr>
      </w:pPr>
      <w:r w:rsidRPr="009C5060">
        <w:rPr>
          <w:szCs w:val="36"/>
          <w:lang w:val="en-US"/>
        </w:rPr>
        <w:t xml:space="preserve"> (</w:t>
      </w:r>
      <w:r w:rsidR="009C5060" w:rsidRPr="009C5060">
        <w:rPr>
          <w:caps w:val="0"/>
          <w:szCs w:val="36"/>
          <w:lang w:val="en-US"/>
        </w:rPr>
        <w:t xml:space="preserve">Brassica Rapa Subsp. </w:t>
      </w:r>
      <w:proofErr w:type="spellStart"/>
      <w:r w:rsidR="009C5060" w:rsidRPr="009C5060">
        <w:rPr>
          <w:caps w:val="0"/>
          <w:szCs w:val="36"/>
        </w:rPr>
        <w:t>Rapifera</w:t>
      </w:r>
      <w:proofErr w:type="spellEnd"/>
      <w:r w:rsidRPr="009C5060">
        <w:rPr>
          <w:szCs w:val="36"/>
        </w:rPr>
        <w:t>)</w:t>
      </w:r>
    </w:p>
    <w:p w:rsidR="00F525C3" w:rsidRPr="009C5060" w:rsidRDefault="00C54C47" w:rsidP="00F525C3">
      <w:pPr>
        <w:pStyle w:val="1"/>
        <w:spacing w:before="0" w:after="360"/>
        <w:rPr>
          <w:szCs w:val="36"/>
        </w:rPr>
      </w:pPr>
      <w:r w:rsidRPr="009C5060">
        <w:rPr>
          <w:caps w:val="0"/>
          <w:szCs w:val="36"/>
        </w:rPr>
        <w:t xml:space="preserve">Семейство Крестоцветные </w:t>
      </w:r>
      <w:r w:rsidR="00F525C3" w:rsidRPr="009C5060">
        <w:rPr>
          <w:szCs w:val="36"/>
        </w:rPr>
        <w:t>(</w:t>
      </w:r>
      <w:proofErr w:type="spellStart"/>
      <w:r w:rsidR="009C5060" w:rsidRPr="009C5060">
        <w:rPr>
          <w:caps w:val="0"/>
          <w:szCs w:val="36"/>
        </w:rPr>
        <w:t>Brassicáceae</w:t>
      </w:r>
      <w:proofErr w:type="spellEnd"/>
      <w:r w:rsidR="00F525C3" w:rsidRPr="009C5060">
        <w:rPr>
          <w:szCs w:val="36"/>
        </w:rPr>
        <w:t xml:space="preserve">) </w:t>
      </w:r>
      <w:bookmarkStart w:id="0" w:name="_GoBack"/>
      <w:bookmarkEnd w:id="0"/>
    </w:p>
    <w:p w:rsidR="00C54C47" w:rsidRPr="009C5060" w:rsidRDefault="00C54C47" w:rsidP="00C54C47">
      <w:pPr>
        <w:rPr>
          <w:rFonts w:ascii="Times New Roman" w:hAnsi="Times New Roman" w:cs="Times New Roman"/>
        </w:rPr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2191"/>
      </w:tblGrid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Название,</w:t>
            </w:r>
          </w:p>
          <w:p w:rsidR="00C54C47" w:rsidRPr="009C5060" w:rsidRDefault="00C54C47" w:rsidP="00C54C47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9C5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семейство</w:t>
            </w:r>
            <w:proofErr w:type="gramEnd"/>
            <w:r w:rsidRPr="009C5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</w:p>
          <w:p w:rsidR="00C54C47" w:rsidRPr="009C5060" w:rsidRDefault="00C54C47" w:rsidP="00C54C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506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разновидности</w:t>
            </w:r>
            <w:proofErr w:type="gramEnd"/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Однолетнее или двулетнее </w:t>
            </w:r>
            <w:hyperlink r:id="rId5" w:tooltip="Трава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травянистое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растение, вид рода </w:t>
            </w:r>
            <w:hyperlink r:id="rId6" w:tooltip="Капуста (род)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Капуста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Brassica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) семейства </w:t>
            </w:r>
            <w:hyperlink r:id="rId7" w:tooltip="Капустные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Капустные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), или </w:t>
            </w:r>
            <w:hyperlink r:id="rId8" w:tooltip="Крестоцветные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Крестоцветные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Cruciferae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). Кормовые сорта репы называются</w:t>
            </w:r>
            <w:r w:rsidRPr="009C50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ooltip="Турнепс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турнепсом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Различают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жёлтомясые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беломясые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сорта. По форме корнеплод репы бывает плоским, округлым и удлинённым. Плоские и некоторые округлые сорта употребляют как столовые, удлинённые — кормовые сорта, называемые турнепсом. Более всего распространён сорт «Петровская»,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Гейша, Комета, Орбита,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Сноуболл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культуры, распространение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Родиной считается </w:t>
            </w:r>
            <w:hyperlink r:id="rId10" w:tooltip="Западная Азия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Западная Азия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. Это одно из древнейших культурных растений. Репа была введена в культуру около 40 веков назад. Древние египтяне и греки широко возделывали репу, но считали её пищей рабов и беднейших крестьян. В </w:t>
            </w:r>
            <w:hyperlink r:id="rId11" w:tooltip="Древний Рим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Древнем Риме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печёную репу употребляли уже представители всех сословий. Со временем репа распространилась в </w:t>
            </w:r>
            <w:hyperlink r:id="rId12" w:tooltip="Западная Европа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Западной Европе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hyperlink r:id="rId13" w:tooltip="Русь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Руси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репа с древних времён была важнейшим продуктом питания, о ней существуют упоминания в древних летописях. До XVIII века репа была главным овощем рациона питания у славянских народов, затем постепенно была вытеснена </w:t>
            </w:r>
            <w:hyperlink r:id="rId14" w:tooltip="Картофель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картофелем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Биологическая характеристика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В первый год у репы вырастает</w:t>
            </w:r>
            <w:r w:rsidRPr="009C50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розетка прикорневых листьев и мясистый съедобный корень. Во второй год (а при неудачных посевах и на тот же год) из корня вырастает удлинённый, облиственный стебель с цветками.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Корень утолщённый, мясистый. Стебель высокий, сильно облиственный.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Прикорневые</w:t>
            </w:r>
            <w:r w:rsidRPr="009C50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листья зелёные, лировидно-перисто-надрезанные, жестковолосистые, длинночерешковые. Стеблевые листья сидячие, яйцевидные, зубчатые или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цельнокрайние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, стеблеобъемлющие, голые или нижние слегка опушённые.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Соцветие в начале цветения щитковидное (цветки выше</w:t>
            </w:r>
            <w:r w:rsidRPr="009C50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бутонов), позднее кистевидное.</w:t>
            </w:r>
            <w:r w:rsidRPr="009C50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Лепестки золотисто-жёлтые или матово-бледно-жёлтые, ноготок короче отгиба и</w:t>
            </w:r>
            <w:r w:rsidRPr="009C50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чашелистиков.</w:t>
            </w:r>
            <w:r w:rsidRPr="009C50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Тычинки отклонённые, длинные, прямостоячие.</w:t>
            </w:r>
            <w:r w:rsidRPr="009C50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Цветоножка</w:t>
            </w:r>
            <w:r w:rsidRPr="009C50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при цветении отклонена под острым углом, 3–8 см длиной.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Стручки прямостоячие, узловатые, короткие; носик удлинённо-конический, с тонким концом, составляет ¼–½ длины створки.</w:t>
            </w:r>
            <w:r w:rsidRPr="009C50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Семена красновато-бурые, не совсем правильно шарообразные, с хорошо заметным корешком.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Пищевая ценность, полезные свойства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Корнеплоды репы содержат 8-18 % сухих веществ, причем половина из них сахара. Кроме того, они богаты витаминами — А, В2, В3, В4, В5, С и минеральными веществами такими, как калий, железо, фосфор, кальций. В молодых листьях содержание сахаров составляет 3-4 %, а витамина С больше, чем в корнеплодах. Горчичные масла придают репе своеобразный вкус, а образуемые биологически активные вещества обуславливают бактерицидные </w:t>
            </w: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свойства.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народной медицине репу используют как противовоспалительное, ранозаживляющее, обезболивающее, антисептическое средство. Отвар из измельченных корнеплодов применяют при астме, ларингите, бессоннице, полощут полость рта при зубной боли. Противопоказания — воспалительные заболевания желудочно-кишечного тракта, острые и хронические гепатиты, холецистит.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Репа гораздо полезнее картошки, ведь помимо множества микроэлементов она содержит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глюкорафанин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, который, как доказано, снижает вероятность заболевания раком и сахарным диабетом.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Вегетационный период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Съедобная репа, разводимая преимущественно в огородах, разделяется на раннюю или майскую (её лучше всего посадить в начале мая), и позднюю, или зимнюю (посадить её можно даже в середине лета); первая поспевает уже через два месяца после посева, но в лёжке не прочна, вторая готовится в три-четыре месяца</w:t>
            </w: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и отлично сохраняется зимой. Температуры 2-3 °С вполне достаточно для того, чтобы семена взошли, репа достаточно холодостойкая. Репу ценят за скороспелость, она формирует корнеплод за 60–80 дней.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Предшествующие </w:t>
            </w:r>
          </w:p>
          <w:p w:rsidR="00C54C47" w:rsidRPr="009C5060" w:rsidRDefault="00C54C47" w:rsidP="00C54C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  <w:proofErr w:type="gramEnd"/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left="43" w:righ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Томаты, бобы, картофель, огурцы.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Размножение, </w:t>
            </w:r>
          </w:p>
          <w:p w:rsidR="00C54C47" w:rsidRPr="009C5060" w:rsidRDefault="00C54C47" w:rsidP="00C54C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proofErr w:type="gramEnd"/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посадки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Хороший урожай получают при выращивании репы на легких, хорошо дренированных почвах с нейтральной или слабокислой реакцией. Земля должна иметь высокое содержание гумуса. Навоз вносят заблаговременно. Участок, предназначенный для посева, перекапывают. За 2-3 недели до посева почву желательно укрыть полиэтиленовой пленкой для разогрева. Глубина заделки семян 1-1,5 см.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Семена высевают в бороздки.</w:t>
            </w: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Семена прорастают при температуре 1-5 °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,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при температуре 12-15 °С всходы появляются через 5-7 дней. Лучшая температура для развития этой культуры 15-20 °С, но всходы и сами растения способны выдерживать непродолжительные заморозки до –3-5 °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.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Схема посева 30-40х10-15 см.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Уход за репой состоит в прореживании, рыхлении, поливе, прополке и подкормке.</w:t>
            </w:r>
          </w:p>
          <w:p w:rsidR="00C54C47" w:rsidRPr="009C5060" w:rsidRDefault="00C54C47" w:rsidP="00C54C47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506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Прореживание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. Это необходимо, чтобы корнеплоды хорошо росли вширь. </w:t>
            </w: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Всходы прореживают, как только появится первый настоящий лист, в это время высота растений достигает 2-3 см, после этого прореживания в рядке между растениями должно быть 3-5 см. После второго прореживания удаленные экземпляры можно использовать в пищу, а расстояние между растениями должно составить 6-10 см.</w:t>
            </w:r>
            <w:r w:rsidRPr="009C506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Рыхление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 Совмещаем с прополкой. Нужно для насыщения почвы кислородом. Чтобы не утруждать себя прополками, грядку с репой можно замульчировать. Лучше всего в качестве мульчи использовать солому или сено.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Полив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. Нормой расхода воды при поливе репы на начальном этапе роста считается 5-6 л на 1 кв. м. Когда вы видите, что начали формироваться корнеплоды, норму нужно уменьшить до 3-4 л. Поливать нужно 1-2 раза в неделю, в зависимости от погоды. Не стоит допускать и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пересушивания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почвы — корнеплоды могут приобрести горьковатый привкус.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Подкормка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 Подкормить репку можно золой или любыми органическими удобрениями.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и вредители, способы защиты от них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Болезни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Фомоз</w:t>
            </w:r>
            <w:proofErr w:type="spellEnd"/>
            <w:r w:rsidRPr="009C50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 (сухая гниль).</w:t>
            </w: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Грибное заболевание. На листьях и корнеплодах пораженных растений появляются темные пятна, которые затем покрываются пушком. Меры борьбы: опрыскайте заболевшие растения 1 %-ной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бордоской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жидкостью.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Кила.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Грибное заболевание, поражающее корневую систему репы. Корнеплоды покрываются наростами и буграми, листья засыхают. Меры борьбы: поливать почву настоем хрена. Для приготовления настоя измельчите 400 г листьев или корней хрена, залейте 10 л воды и настаивайте 4 часа.</w:t>
            </w:r>
          </w:p>
          <w:p w:rsidR="00C54C47" w:rsidRPr="009C5060" w:rsidRDefault="00C54C47" w:rsidP="00C54C47">
            <w:pPr>
              <w:pStyle w:val="2"/>
              <w:spacing w:before="0" w:line="240" w:lineRule="auto"/>
              <w:rPr>
                <w:rStyle w:val="a3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C5060">
              <w:rPr>
                <w:rStyle w:val="a3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Вредители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Капустница</w:t>
            </w: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Гусеницы капустницы повреждают листья репы. </w:t>
            </w:r>
            <w:r w:rsidRPr="009C5060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: в 10 л воды растворите 3 ст. л. 9 %-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уксуса и опрыскайте растения.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Крестоцветный клоп</w:t>
            </w: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Клоп размером 6-10 мм высасывает соки из листьев и побегов. В результате этого растения вянут. Меры борьбы: 800 г сухого тысячелистника залейте 10 л воды, прокипятите в течение получаса, затем процеди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softHyphen/>
              <w:t>те и добавьте 40 г мыла. Этим отваром опрыскивайте пораженные растения.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Капустная моль</w:t>
            </w: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Небольшая бабочка серо-бурого или черно-бурого цвета. Зеленые гусеницы объедают листья с нижней стороны, цветки. </w:t>
            </w:r>
            <w:r w:rsidRPr="009C5060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опудривайте</w:t>
            </w:r>
            <w:proofErr w:type="spell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пораженные растения табачной пылью.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Урожайность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репа выращивалась в благоприятном климате и с соблюдением всех условий агротехники, вы можете получить достаточно неплохой урожай, до 3-4 кг с квадратного метра посадки.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урожая и его хранение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Репа, имеющая округлую или 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плоско-округлую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форму, при уборке в подкопе не нуждается, ее выдергивают из земли, как </w:t>
            </w:r>
            <w:hyperlink r:id="rId15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редис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 Растения первого срока посева готовы к уборке через 6-8 недель после появления всходов, когда корнеплоды достигнут в диаметре 5 см. Уборку можно проводить выборочно, используя в пищу корнеплоды, диаметр которых составляет 2-3 см. Поэтому скороспелые сорта являются превосходными уплотнителями при высеве в междурядьях других культур. Корнеплоды очищают от земли, моют, помещают в полиэтиленовый пакет и хранят в холодильнике около недели. Листья репы хранятся в течение 1-2 суток.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Репу, предназначенную для длительного хранения, убирают при полном созревании, до наступления осенних заморозков. Отбирают здоровые без механических повреждений корнеплоды, у которых обрезают листья, оставляя черешки не более 1 см длиной. Корнеплоды репы укладывают в ящики и пересыпают песком. Температура хранения 2-3 °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С .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Общих сроков, когда убирать репу из подвала, не существует. Время от времени урожай пересматривают и убирают те корнеплоды, которые начинают портиться, а остальные хранятся до 4 месяцев.</w:t>
            </w:r>
          </w:p>
          <w:p w:rsidR="00C54C47" w:rsidRPr="009C5060" w:rsidRDefault="00C54C47" w:rsidP="00C54C4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квартире можно найти место, где урожай репы хоть и не так долго, но всё же будет храниться: на балконе или на полу под кроватью (расстелить бумагу или ткань и разложить одним слоем репу).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Также репу можно засушить. Сушеная репа, при надлежащих условиях хранения в сухом, тёмном месте, может храниться до полугода.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Чтобы уберечь репу от грызунов, запасы накрывают еловым лапником.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Сорта белорусской селекции</w:t>
            </w: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Раннеспелые сорта: «Варя», «Жучка», «Внучка», «Бабка».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Среднеранние сорта: «Петровский», «Пурпурная»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Cs/>
                <w:sz w:val="24"/>
                <w:szCs w:val="24"/>
              </w:rPr>
              <w:t>http://belniio.by/ru/</w:t>
            </w:r>
          </w:p>
        </w:tc>
      </w:tr>
      <w:tr w:rsidR="00C54C47" w:rsidRPr="009C5060" w:rsidTr="00C54C47"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хранения, </w:t>
            </w:r>
          </w:p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консервирование</w:t>
            </w:r>
            <w:proofErr w:type="gramEnd"/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sz w:val="24"/>
                <w:szCs w:val="24"/>
              </w:rPr>
              <w:t>Сушеная репа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У корнеплодов срезают верхушки и «хвостики», очищают от кожицы, подсушивают, нарезают ломтиками, толщиной 5 мм, после чего ошпаривают кипятком, откидывают на дуршлаг и дают обсохнуть. Затем продукт в один слой выкладывают на решетку и сушат в духовке на протяжении десяти часов при температуре 70 °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С ,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проверяя состояние ломтиков. 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sz w:val="24"/>
                <w:szCs w:val="24"/>
              </w:rPr>
              <w:t>Варенье из репы.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Возможно, рецепт покажется несколько трудоемким, однако народные целители утверждают, что данное лакомство наполняет энергией, позволяет сохранять потенцию, приносит пользу при заболеваниях почек, усиливает лактацию и снимает болевой синдром при ревматизме. Для приготовления варенья репу чистят, разрезают на 6 частей, а затем вымачивают — сначала в холодной подсоленной воде, а затем — в горячей. После этого добавляют смесь меда и воды в пропорции 1:4 (ломтики репы должны быть полностью покрыты жидкостью). В этом сиропе репу варят на слабом огне, трижды доводя до кипения. Ломтики репы затем достают из сиропа, просушивают, вновь кладут в варочный таз и заливают медом (он должен покрыть репу на 4 пальца). Массу доводят до кипения. Сладкие ломтики репы выкладывают в чистую банку и пересыпают специями (используют гвоздику, корицу, имбирь, кардамон, стручковый перец и шафран). 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sz w:val="24"/>
                <w:szCs w:val="24"/>
              </w:rPr>
              <w:t>Медовые цукаты из репы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Для приготовления медовых цукатов репу чистят, режут, ошпаривают кипятком (чтобы убрать горечь), дают просохнуть. Затем ломтики укладывают в банку, и каждый слой заливают медом. Продукту дают постоять в темном и прохладном месте около суток, после чего убирают в холодильник. Такие цукаты полезны при физическом и умственном истощении, а также при насморках и при авитаминозе.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sz w:val="24"/>
                <w:szCs w:val="24"/>
              </w:rPr>
              <w:t>Соленая репа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Репу чистят, нарезают кружочками, укладывают слоями в широкую посуду и пересыпают солью, перемешанной с тмином. Когда посуда полностью наполнится, репу заливают кипяченой водой, сверху кладут капустные листья, ставят груз и относят в погреб. Продукт готов к употреблению уже через пару недель.</w:t>
            </w:r>
          </w:p>
        </w:tc>
      </w:tr>
      <w:tr w:rsidR="00C54C47" w:rsidRPr="009C5060" w:rsidTr="00C54C47">
        <w:trPr>
          <w:trHeight w:val="1389"/>
        </w:trPr>
        <w:tc>
          <w:tcPr>
            <w:tcW w:w="1055" w:type="pct"/>
          </w:tcPr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Способы употребления, кулинарная обработка </w:t>
            </w:r>
          </w:p>
          <w:p w:rsidR="00C54C47" w:rsidRPr="009C5060" w:rsidRDefault="00C54C47" w:rsidP="00C54C4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pct"/>
            <w:shd w:val="clear" w:color="auto" w:fill="auto"/>
          </w:tcPr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Репа — древнее овощное растение и до появления картофеля в России и Беларуси считалась основным овощем. Ее пекли, варили, парили, использовали для начинки пирогов и приготовления кваса, из заквашенных молодых листьев варили щи и похлебки. В настоящее время корнеплоды запекают, фаршируют, отваривают, добавляют в супы, щи, овощные блюда, салаты. Молодые листья используют в свежем виде для приготовления салатов.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Полезнее всего приготовить салат из сырой репки. Ингредиентами, помимо самой репы, могут быть лук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морковь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яблоки, разнообразная зелень и пряности. В качестве заправки лучше всего использовать растительные масла или сметану.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Хороша тушеная репка в сочетании с медом и сухофруктами. Из нее можно приготовить отличный десерт, если нарезать на мелкие кусочки, тушить до мягкости, добавив в конце порезанные яблоки, изюм и немного сахара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17" w:history="1">
              <w:r w:rsidRPr="009C5060">
                <w:rPr>
                  <w:rFonts w:ascii="Times New Roman" w:hAnsi="Times New Roman" w:cs="Times New Roman"/>
                  <w:sz w:val="24"/>
                  <w:szCs w:val="24"/>
                </w:rPr>
                <w:t>меда</w:t>
              </w:r>
            </w:hyperlink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C47" w:rsidRPr="009C5060" w:rsidRDefault="00C54C47" w:rsidP="00C5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обычных блюдах — овощных рагу, супах, гарнирах к мясу — репа вполне может заменить картофель. </w:t>
            </w:r>
          </w:p>
        </w:tc>
      </w:tr>
    </w:tbl>
    <w:p w:rsidR="00D5378A" w:rsidRPr="009C5060" w:rsidRDefault="00D5378A">
      <w:pPr>
        <w:rPr>
          <w:rFonts w:ascii="Times New Roman" w:hAnsi="Times New Roman" w:cs="Times New Roman"/>
        </w:rPr>
      </w:pPr>
    </w:p>
    <w:sectPr w:rsidR="00D5378A" w:rsidRPr="009C5060" w:rsidSect="00C54C47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5C3"/>
    <w:rsid w:val="009C5060"/>
    <w:rsid w:val="00C54C47"/>
    <w:rsid w:val="00D5378A"/>
    <w:rsid w:val="00F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C7B07-BDE9-48AC-87B5-CB4D18D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5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5C3"/>
    <w:rPr>
      <w:rFonts w:ascii="Times New Roman" w:eastAsia="Times New Roman" w:hAnsi="Times New Roman" w:cs="Times New Roman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C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C54C47"/>
    <w:rPr>
      <w:b/>
      <w:bCs/>
    </w:rPr>
  </w:style>
  <w:style w:type="character" w:customStyle="1" w:styleId="apple-converted-space">
    <w:name w:val="apple-converted-space"/>
    <w:basedOn w:val="a0"/>
    <w:rsid w:val="00C5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5%D1%81%D1%82%D0%BE%D1%86%D0%B2%D0%B5%D1%82%D0%BD%D1%8B%D0%B5" TargetMode="External"/><Relationship Id="rId13" Type="http://schemas.openxmlformats.org/officeDocument/2006/relationships/hyperlink" Target="https://ru.wikipedia.org/wiki/%D0%A0%D1%83%D1%81%D1%8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0%BF%D1%83%D1%81%D1%82%D0%BD%D1%8B%D0%B5" TargetMode="External"/><Relationship Id="rId12" Type="http://schemas.openxmlformats.org/officeDocument/2006/relationships/hyperlink" Target="https://ru.wikipedia.org/wiki/%D0%97%D0%B0%D0%BF%D0%B0%D0%B4%D0%BD%D0%B0%D1%8F_%D0%95%D0%B2%D1%80%D0%BE%D0%BF%D0%B0" TargetMode="External"/><Relationship Id="rId17" Type="http://schemas.openxmlformats.org/officeDocument/2006/relationships/hyperlink" Target="http://www.goodsmatrix.ru/goods-catalogue/Honey-and-apiculture-products/Natural-hone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dsmatrix.ru/goods-catalogue/Fresh-vegetables/Fresh-carro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0%BF%D1%83%D1%81%D1%82%D0%B0_(%D1%80%D0%BE%D0%B4)" TargetMode="External"/><Relationship Id="rId11" Type="http://schemas.openxmlformats.org/officeDocument/2006/relationships/hyperlink" Target="https://ru.wikipedia.org/wiki/%D0%94%D1%80%D0%B5%D0%B2%D0%BD%D0%B8%D0%B9_%D0%A0%D0%B8%D0%BC" TargetMode="External"/><Relationship Id="rId5" Type="http://schemas.openxmlformats.org/officeDocument/2006/relationships/hyperlink" Target="https://ru.wikipedia.org/wiki/%D0%A2%D1%80%D0%B0%D0%B2%D0%B0" TargetMode="External"/><Relationship Id="rId15" Type="http://schemas.openxmlformats.org/officeDocument/2006/relationships/hyperlink" Target="http://ogorodnik.by/katalog-tovarov/semena-ovoshhej/redis/" TargetMode="External"/><Relationship Id="rId10" Type="http://schemas.openxmlformats.org/officeDocument/2006/relationships/hyperlink" Target="https://ru.wikipedia.org/wiki/%D0%97%D0%B0%D0%BF%D0%B0%D0%B4%D0%BD%D0%B0%D1%8F_%D0%90%D0%B7%D0%B8%D1%8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2%D1%83%D1%80%D0%BD%D0%B5%D0%BF%D1%81" TargetMode="External"/><Relationship Id="rId14" Type="http://schemas.openxmlformats.org/officeDocument/2006/relationships/hyperlink" Target="https://ru.wikipedia.org/wiki/%D0%9A%D0%B0%D1%80%D1%82%D0%BE%D1%84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1957</Words>
  <Characters>11161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4</cp:revision>
  <dcterms:created xsi:type="dcterms:W3CDTF">2017-07-25T12:36:00Z</dcterms:created>
  <dcterms:modified xsi:type="dcterms:W3CDTF">2017-08-03T09:56:00Z</dcterms:modified>
</cp:coreProperties>
</file>