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47" w:rsidRPr="005F5CD7" w:rsidRDefault="005F5CD7" w:rsidP="007B2B47">
      <w:pPr>
        <w:spacing w:after="307" w:line="1" w:lineRule="exact"/>
        <w:rPr>
          <w:rFonts w:ascii="Times New Roman" w:hAnsi="Times New Roman" w:cs="Times New Roman"/>
          <w:szCs w:val="24"/>
        </w:rPr>
      </w:pPr>
      <w:r w:rsidRPr="005F5C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EAC01E" wp14:editId="53D8EEDA">
            <wp:simplePos x="0" y="0"/>
            <wp:positionH relativeFrom="margin">
              <wp:posOffset>7776210</wp:posOffset>
            </wp:positionH>
            <wp:positionV relativeFrom="margin">
              <wp:posOffset>5715</wp:posOffset>
            </wp:positionV>
            <wp:extent cx="147637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1" y="21392"/>
                <wp:lineTo x="21461" y="0"/>
                <wp:lineTo x="0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D7" w:rsidRPr="005F5CD7" w:rsidRDefault="005F5CD7" w:rsidP="007B2B47">
      <w:pPr>
        <w:pStyle w:val="1"/>
        <w:rPr>
          <w:color w:val="4F81BD" w:themeColor="accent1"/>
          <w:sz w:val="48"/>
          <w:szCs w:val="48"/>
        </w:rPr>
      </w:pPr>
      <w:r w:rsidRPr="005F5CD7">
        <w:rPr>
          <w:color w:val="4F81BD" w:themeColor="accent1"/>
          <w:sz w:val="48"/>
          <w:szCs w:val="48"/>
        </w:rPr>
        <w:t>прян</w:t>
      </w:r>
      <w:r w:rsidR="002076CA">
        <w:rPr>
          <w:color w:val="4F81BD" w:themeColor="accent1"/>
          <w:sz w:val="48"/>
          <w:szCs w:val="48"/>
        </w:rPr>
        <w:t xml:space="preserve">ые </w:t>
      </w:r>
      <w:r w:rsidRPr="005F5CD7">
        <w:rPr>
          <w:color w:val="4F81BD" w:themeColor="accent1"/>
          <w:sz w:val="48"/>
          <w:szCs w:val="48"/>
        </w:rPr>
        <w:t>травы:</w:t>
      </w:r>
    </w:p>
    <w:p w:rsidR="005F5CD7" w:rsidRPr="008338E2" w:rsidRDefault="008338E2" w:rsidP="007B2B47">
      <w:pPr>
        <w:pStyle w:val="1"/>
        <w:rPr>
          <w:color w:val="4F81BD" w:themeColor="accent1"/>
          <w:szCs w:val="36"/>
        </w:rPr>
      </w:pPr>
      <w:proofErr w:type="gramStart"/>
      <w:r w:rsidRPr="008338E2">
        <w:rPr>
          <w:caps w:val="0"/>
          <w:color w:val="4F81BD" w:themeColor="accent1"/>
          <w:szCs w:val="36"/>
        </w:rPr>
        <w:t>шалфей</w:t>
      </w:r>
      <w:proofErr w:type="gramEnd"/>
      <w:r w:rsidRPr="008338E2">
        <w:rPr>
          <w:caps w:val="0"/>
          <w:color w:val="4F81BD" w:themeColor="accent1"/>
          <w:szCs w:val="36"/>
        </w:rPr>
        <w:t xml:space="preserve"> луговой, мята перечная, базилик душистый,</w:t>
      </w:r>
    </w:p>
    <w:p w:rsidR="005F5CD7" w:rsidRPr="008338E2" w:rsidRDefault="008338E2" w:rsidP="007B2B47">
      <w:pPr>
        <w:pStyle w:val="1"/>
        <w:rPr>
          <w:szCs w:val="36"/>
        </w:rPr>
      </w:pPr>
      <w:r w:rsidRPr="008338E2">
        <w:rPr>
          <w:caps w:val="0"/>
          <w:color w:val="4F81BD" w:themeColor="accent1"/>
          <w:szCs w:val="36"/>
        </w:rPr>
        <w:t xml:space="preserve"> </w:t>
      </w:r>
      <w:proofErr w:type="gramStart"/>
      <w:r w:rsidRPr="008338E2">
        <w:rPr>
          <w:caps w:val="0"/>
          <w:color w:val="4F81BD" w:themeColor="accent1"/>
          <w:szCs w:val="36"/>
        </w:rPr>
        <w:t>розмарин</w:t>
      </w:r>
      <w:proofErr w:type="gramEnd"/>
      <w:r w:rsidRPr="008338E2">
        <w:rPr>
          <w:caps w:val="0"/>
          <w:color w:val="4F81BD" w:themeColor="accent1"/>
          <w:szCs w:val="36"/>
        </w:rPr>
        <w:t xml:space="preserve"> обыкновенный </w:t>
      </w:r>
      <w:bookmarkStart w:id="0" w:name="_GoBack"/>
      <w:bookmarkEnd w:id="0"/>
    </w:p>
    <w:p w:rsidR="007B2B47" w:rsidRPr="008338E2" w:rsidRDefault="005F5CD7" w:rsidP="007B2B47">
      <w:pPr>
        <w:pStyle w:val="1"/>
        <w:rPr>
          <w:szCs w:val="36"/>
        </w:rPr>
      </w:pPr>
      <w:r w:rsidRPr="008338E2">
        <w:rPr>
          <w:caps w:val="0"/>
          <w:szCs w:val="36"/>
        </w:rPr>
        <w:t xml:space="preserve">Семейство </w:t>
      </w:r>
      <w:proofErr w:type="spellStart"/>
      <w:r w:rsidRPr="008338E2">
        <w:rPr>
          <w:caps w:val="0"/>
          <w:szCs w:val="36"/>
        </w:rPr>
        <w:t>Яснотковые</w:t>
      </w:r>
      <w:proofErr w:type="spellEnd"/>
      <w:r w:rsidRPr="008338E2">
        <w:rPr>
          <w:caps w:val="0"/>
          <w:szCs w:val="36"/>
        </w:rPr>
        <w:t xml:space="preserve"> </w:t>
      </w:r>
      <w:r w:rsidRPr="008338E2">
        <w:rPr>
          <w:szCs w:val="36"/>
        </w:rPr>
        <w:t>(</w:t>
      </w:r>
      <w:proofErr w:type="spellStart"/>
      <w:r w:rsidR="008338E2" w:rsidRPr="008338E2">
        <w:rPr>
          <w:i/>
          <w:caps w:val="0"/>
          <w:szCs w:val="36"/>
        </w:rPr>
        <w:t>Lamiáceae</w:t>
      </w:r>
      <w:proofErr w:type="spellEnd"/>
      <w:r w:rsidRPr="008338E2">
        <w:rPr>
          <w:szCs w:val="36"/>
        </w:rPr>
        <w:t xml:space="preserve">), </w:t>
      </w:r>
      <w:r w:rsidRPr="008338E2">
        <w:rPr>
          <w:caps w:val="0"/>
          <w:szCs w:val="36"/>
        </w:rPr>
        <w:t xml:space="preserve">или </w:t>
      </w:r>
      <w:proofErr w:type="spellStart"/>
      <w:r w:rsidRPr="008338E2">
        <w:rPr>
          <w:caps w:val="0"/>
          <w:szCs w:val="36"/>
        </w:rPr>
        <w:t>Губоцве́тные</w:t>
      </w:r>
      <w:proofErr w:type="spellEnd"/>
      <w:r w:rsidRPr="008338E2">
        <w:rPr>
          <w:caps w:val="0"/>
          <w:szCs w:val="36"/>
        </w:rPr>
        <w:t xml:space="preserve"> (</w:t>
      </w:r>
      <w:proofErr w:type="spellStart"/>
      <w:r w:rsidR="008338E2" w:rsidRPr="008338E2">
        <w:rPr>
          <w:i/>
          <w:caps w:val="0"/>
          <w:szCs w:val="36"/>
        </w:rPr>
        <w:t>Labiátae</w:t>
      </w:r>
      <w:proofErr w:type="spellEnd"/>
      <w:r w:rsidRPr="008338E2">
        <w:rPr>
          <w:szCs w:val="36"/>
        </w:rPr>
        <w:t>)</w:t>
      </w:r>
    </w:p>
    <w:p w:rsidR="005F5CD7" w:rsidRPr="008338E2" w:rsidRDefault="005F5CD7" w:rsidP="005F5CD7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2127"/>
      </w:tblGrid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Название,</w:t>
            </w:r>
          </w:p>
          <w:p w:rsidR="005F5CD7" w:rsidRPr="005F5CD7" w:rsidRDefault="005F5CD7" w:rsidP="005F5C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F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семейство</w:t>
            </w:r>
            <w:proofErr w:type="gramEnd"/>
            <w:r w:rsidRPr="005F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5CD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101" w:type="pct"/>
            <w:shd w:val="clear" w:color="auto" w:fill="auto"/>
          </w:tcPr>
          <w:p w:rsidR="005F5CD7" w:rsidRPr="005F5CD7" w:rsidRDefault="002076CA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Семейство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Семейство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включающее около 250 родов и около 7,9 тысяч видов, среди которых такие широко используемые растения, как</w:t>
            </w:r>
            <w:r w:rsidR="005F5CD7" w:rsidRPr="005F5CD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Базилик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базилик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Мята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мята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Розмарин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розмарин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Чабер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чабер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Шалфей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шалфей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Майоран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майоран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Мелисса (растение)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мелисса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Тимьян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тимьян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tooltip="Душица" w:history="1">
              <w:r w:rsidR="005F5CD7" w:rsidRPr="005F5CD7">
                <w:rPr>
                  <w:rFonts w:ascii="Times New Roman" w:hAnsi="Times New Roman" w:cs="Times New Roman"/>
                  <w:sz w:val="24"/>
                  <w:szCs w:val="24"/>
                </w:rPr>
                <w:t>душица</w:t>
              </w:r>
            </w:hyperlink>
            <w:r w:rsidR="005F5CD7"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Кухонные травы обычно представляют собой лиственные растения, которые обладают специфическим вкусом и запахом. Листья некоторых сортов мяты и кисловатых трав, таких как лимонная трава или шалфей, содержат эфирные масла.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</w:t>
            </w:r>
            <w:proofErr w:type="spell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яснотковых</w:t>
            </w:r>
            <w:proofErr w:type="spell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— однолетние и многолетние травы, реже полукустарники и кустарники и лишь немного древовидных форм.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Первоначальное название губоцветные (</w:t>
            </w:r>
            <w:proofErr w:type="spellStart"/>
            <w:r w:rsidRPr="005F5CD7">
              <w:rPr>
                <w:rFonts w:ascii="Times New Roman" w:hAnsi="Times New Roman" w:cs="Times New Roman"/>
                <w:i/>
                <w:sz w:val="24"/>
                <w:szCs w:val="24"/>
              </w:rPr>
              <w:t>Labiatae</w:t>
            </w:r>
            <w:proofErr w:type="spell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) было дано из-за забавной формы цветков, лепестки которых похожи на губы человека или некоторых животных, первоначально семейству было присвоено именно такое название. 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 латинское названия семейства происходят от растения </w:t>
            </w:r>
            <w:hyperlink r:id="rId15" w:tooltip="Яснот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Яснотка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CD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Lamium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культуры, распространение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Родина</w:t>
            </w:r>
            <w:r w:rsidRPr="005F5C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мяты</w:t>
            </w:r>
            <w:r w:rsidRPr="005F5CD7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— 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Китай и Япония. Целебные свойства мяты служат людям с древнейших времен.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Базилик в диком виде произрастает в </w:t>
            </w:r>
            <w:hyperlink r:id="rId16" w:tooltip="Иран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Иране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Инд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Индии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Китай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Китае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некоторых других странах; в одичавшем состоянии встречается на юге </w:t>
            </w:r>
            <w:hyperlink r:id="rId19" w:tooltip="Аз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Азии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hyperlink r:id="rId20" w:tooltip="Афри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Африке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тропической зоне </w:t>
            </w:r>
            <w:hyperlink r:id="rId21" w:tooltip="Амери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Америки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hyperlink r:id="rId22" w:tooltip="Росс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России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Средняя Аз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Средней Азии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hyperlink r:id="rId24" w:tooltip="Кавказ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Кавказе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 Предполагаемая родина — Африка. Базилик был завезён в Европу вернувшимися из азиатских походов солдатами Александра Македонского. В славянских странах он появился в XVIII веке и использовался в первую очередь как лекарственное растение.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Розмарин в диком виде произрастает в </w:t>
            </w:r>
            <w:hyperlink r:id="rId25" w:tooltip="Северная Афри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Северной Африке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6" w:tooltip="Алжир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Алжир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Лив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Ливия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Марокко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Марокко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tooltip="Тунис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Тунис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0" w:tooltip="Турц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Турции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hyperlink r:id="rId31" w:tooltip="Кипр (остров)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Кипре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hyperlink r:id="rId32" w:tooltip="Европ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Европе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произрастает в южной части — бывшая </w:t>
            </w:r>
            <w:hyperlink r:id="rId33" w:tooltip="Югослав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Югославия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tooltip="Грец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Греция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tooltip="Итал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Италия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tooltip="Португал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Португалия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tooltip="Испан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Испания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юг </w:t>
            </w:r>
            <w:hyperlink r:id="rId38" w:tooltip="Франция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Франции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Лаванда Родиной считается французское и испанское побережье </w:t>
            </w:r>
            <w:hyperlink r:id="rId39" w:tooltip="Средиземное море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Средиземного моря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натурализовано повсеместно в </w:t>
            </w:r>
            <w:hyperlink r:id="rId40" w:tooltip="Европ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Европе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tooltip="Северная Афри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Северной Африке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tooltip="Северная Америк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Северной Америке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В России произрастает на </w:t>
            </w:r>
            <w:hyperlink r:id="rId43" w:tooltip="Чёрное море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Черноморском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побережье </w:t>
            </w:r>
            <w:hyperlink r:id="rId44" w:tooltip="Кавказ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Кавказа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Возможная родина — </w:t>
            </w:r>
            <w:hyperlink r:id="rId45" w:tooltip="Восточное Средиземноморье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Восточное Средиземноморье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Центральную и Западную Европу кориандр попал от римлян. В Великобритании он появился после римского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завоевания (I век н.э.) и культивировался в течение долгого времени в юго-восточных графствах, где и до сих пор распространён как сорняк. В эпоху географических открытий (XV–XVII века) кориандр из Европы был завезён в Америку, Австралию и Новую Зеландию.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Биологическая характеристика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Губоцветные — травянистые растения или кустарники с четырехгранным стеблем, с накрест-супротивными листьями. Цветки в завитках, собранных в «мутовки», — в пазухах верхушечных листьев. Пестик один, сросшийся из 2 плодолистиков, но каждый из последних разделен еще на две части ложной перегородкой, так что завязь четырех раздельная. При созревании образуются 4 орешка. Все губоцветные содержат большое количество эфирных масел, выделяемых головчатыми волосками. Ядовитых веществ не содержат. 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Опыление у губоцветных производится крупными насекомыми, обычно пчелиными. Нектар выделяется под пестичным диском и накопляется в трубке венчика. Мелкие насекомые, которые не могут произвести опыления, не допускаются к нектару благодаря наличию в трубке венчика волосистого кольца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Пищевая ценность, полезные свойства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Базилик обладает приятным запахом из-за </w:t>
            </w:r>
            <w:hyperlink r:id="rId46" w:tooltip="Эфирные масл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эфирных масел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, которые содержатся в надземной части растения. В ней содержится редкий витамин К, витамин С и группа витаминов В. Употребление базилика помогает при анемии, авитаминозе и проявлениях простуды.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Кориандр посевной называют еще кинзой. Зелень этого растения содержит аскорбинку, каротин и витамины группы В. Плоды ценятся за насыщенность эфирного масла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Препараты из плодов кориандра используются как возбуждающее аппетит,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улучшающее </w:t>
            </w:r>
            <w:hyperlink r:id="rId47" w:tooltip="Пищеварение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пищеварение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tooltip="Желчегонное средство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желчегонное средство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</w:t>
            </w:r>
            <w:hyperlink r:id="rId49" w:tooltip="Печень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печени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0" w:tooltip="Жёлчный пузырь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жёлчного пузыря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В листьях мяты большой процент эфирного масла, который сохраняется даже при сушке. Кроме масла много в листьях аскорбиновой кислоты и каротина, микроэлементов и пектина. Эта пряность улучшает кровообращение в организме.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В листьях розмарина цветках и верхних частях побегов содержится </w:t>
            </w:r>
            <w:hyperlink r:id="rId51" w:tooltip="Розмариновое масло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эфирное (розмариновое) масло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розмарина в пище способствует повышению выделения </w:t>
            </w:r>
            <w:hyperlink r:id="rId52" w:tooltip="Желудочный сок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желудочного сока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</w:t>
            </w:r>
            <w:hyperlink r:id="rId53" w:tooltip="Пищеварение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пищеварения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Розмарин помогает при </w:t>
            </w:r>
            <w:hyperlink r:id="rId54" w:tooltip="Простуда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простудных заболеваниях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: его летучие вещества способны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hyperlink r:id="rId55" w:tooltip="Воздух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воздух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от 80 % находящихся в нём </w:t>
            </w:r>
            <w:hyperlink r:id="rId56" w:tooltip="Микроб" w:history="1">
              <w:r w:rsidRPr="005F5CD7">
                <w:rPr>
                  <w:rFonts w:ascii="Times New Roman" w:hAnsi="Times New Roman" w:cs="Times New Roman"/>
                  <w:sz w:val="24"/>
                  <w:szCs w:val="24"/>
                </w:rPr>
                <w:t>микробов</w:t>
              </w:r>
            </w:hyperlink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Тимьян</w:t>
            </w:r>
            <w:r w:rsidRPr="005F5CD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5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 нам знаком как чабрец. Эфирные масла и аскорбиновая кислота помогают при сильном кашле, ароматный чай из чабреца заваривают при головной боли и как успокоительное.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Вегетационный период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Пряные травы на рассаду садят в марте — начале апреля. В апреле их можно сажать в закрытый грунт в теплице. А в середине мая — начале июня, когда температура будет +15 °С, их можно высаживать в открытый грунт. Собирать урожай пряных трав нужно во время цветения (это обычно конец июля начало августа). В этот период их листья накапливают максимальное количество органических веществ. Как правило, </w:t>
            </w:r>
            <w:proofErr w:type="gram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пряные травы это</w:t>
            </w:r>
            <w:proofErr w:type="gram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одно- или многолетние травы. Они могут перезимовывать в наших условиях, если их хорошо укрыть в этот период.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Предшествующие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  <w:proofErr w:type="gramEnd"/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Размножение,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proofErr w:type="gramEnd"/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посадки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Травы представляют собой небольшие лиственные кустики, менее чем 0,4 метра в высоту.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Посадите их в солнечном защищенном от ветра уголке сада или возле канавки или колодца в саду. Для трав больше </w:t>
            </w:r>
            <w:r w:rsidRPr="005F5C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всего подходят приподнятые грядки. Также травы можно сажать в качестве сопутствующих растений, для того, чтобы отпугивать тлю и других вредителей.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Удобрите почву пометом животных или компостом перед тем, как высевать семена. Сначала посадите семена в коробки и пересадите их, когда они немного подрастут (5 см в высоту), в грядки на глубину 1 см в ряды, находящиеся друг от друга на расстоянии 10-20 см, потом проредите их на 5-10 см. Используйте прореженные травы на кухне. Некоторые травы, например, мята и лимонная трава, могут расти из небольшого черенка. Посадите черенок в увлажненную землю, часто поливайте, и он скоро пустит корни. 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Почву вокруг трав необходимо мульчировать. Удобряйте ее также небольшим количеством компоста каждый месяц. Ежемесячно орошайте растения (будьте внимательны, не залейте мяту).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вредители, способы защиты от них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Травы особо не подвержены заболеваниям и вредительству. Их аромат отпугивает насекомых, поэтому их стоит высаживать на всех огородах.</w:t>
            </w:r>
          </w:p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Иногда пряные травы поражает </w:t>
            </w:r>
            <w:r w:rsidRPr="005F5CD7">
              <w:rPr>
                <w:rFonts w:ascii="Times New Roman" w:hAnsi="Times New Roman" w:cs="Times New Roman"/>
                <w:b/>
                <w:sz w:val="24"/>
                <w:szCs w:val="24"/>
              </w:rPr>
              <w:t>мучнистая роса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Это грибное заболевание. Она поражает надземные части растений. Надземные органы — листья, стебли, черешки, плодоножки и цветки покрываются белым мучнистым налетом. К осени на этом налете образуются многочисленные темные точки — плодовые тела гриба. Пораженные листья теряют вкусовые качества и непригодны в пищу. </w:t>
            </w:r>
            <w:r w:rsidRPr="005F5CD7">
              <w:rPr>
                <w:rFonts w:ascii="Times New Roman" w:hAnsi="Times New Roman" w:cs="Times New Roman"/>
                <w:i/>
                <w:sz w:val="24"/>
                <w:szCs w:val="24"/>
              </w:rPr>
              <w:t>Меры борьбы</w:t>
            </w: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. Перед посевом семена следует прогреть в горячей воде (48 °С) в течение 15-20 мин с последующим охлаждением в холодной воде. Уничтожение растительных остатков. Соблюдение всех агротехнических приемов, обеспечивающих оптимальное развитие растений. Эффективна обработка растений бактериальным препаратом </w:t>
            </w:r>
            <w:proofErr w:type="spell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бактофит</w:t>
            </w:r>
            <w:proofErr w:type="spell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(0,5%-</w:t>
            </w:r>
            <w:proofErr w:type="spell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раствор) 1-2 раза в течение вегетации.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Урожайность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многолетние травы дают урожай на протяжении нескольких </w:t>
            </w:r>
            <w:proofErr w:type="gram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лет,.</w:t>
            </w:r>
            <w:proofErr w:type="gram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 Другие же, например кориандр, завянут уже через 4-5 месяцев. 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урожая и его хранение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Если вам нужно целое растение, отрежьте стебель возле земли. Очистите растение от грязи. В другом случае, отрежьте или сорвите листья. Листья пряных трав высушивают и складывают в стеклянные банки с притертыми крышками, в этом случае прекрасно сохраняется аромат.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Сорта белорусской селекции</w:t>
            </w: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Базилик. Сорт «</w:t>
            </w:r>
            <w:proofErr w:type="spellStart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5F5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CD7" w:rsidRPr="005F5CD7" w:rsidTr="005F5CD7"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хранения,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консервирование</w:t>
            </w:r>
            <w:proofErr w:type="gramEnd"/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38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всего употреблять зеленые листья свежими. Мяту и другие травы можно будет высушить в тени, развесить по пучкам и хранить в баночках или воздухонепроницаемых пакетах. </w:t>
            </w:r>
          </w:p>
        </w:tc>
      </w:tr>
      <w:tr w:rsidR="005F5CD7" w:rsidRPr="005F5CD7" w:rsidTr="005F5CD7">
        <w:trPr>
          <w:trHeight w:val="70"/>
        </w:trPr>
        <w:tc>
          <w:tcPr>
            <w:tcW w:w="899" w:type="pct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употребления, кулинарная обработка </w:t>
            </w:r>
          </w:p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5F5CD7" w:rsidRPr="005F5CD7" w:rsidRDefault="005F5CD7" w:rsidP="005F5CD7">
            <w:pPr>
              <w:shd w:val="clear" w:color="auto" w:fill="FFFFFF"/>
              <w:spacing w:after="0" w:line="240" w:lineRule="auto"/>
              <w:ind w:left="43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7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стран несколько щепоток или листиков кухонных трав добавляются к салатам, супам, подливкам, которые подаются с основной едой (рис, кукуруза, картофель). Они придают запах и особый вкус. Мята, тимьян и другие травы могут использоваться для приготовления чая или холодных напитков. В странах с умеренным климатом мелко нарезанная мята и петрушка добавляются к вареному картофелю; тмин и кориандр к фасоли. </w:t>
            </w:r>
          </w:p>
        </w:tc>
      </w:tr>
    </w:tbl>
    <w:p w:rsidR="00767D4F" w:rsidRPr="005F5CD7" w:rsidRDefault="00767D4F" w:rsidP="005F5CD7">
      <w:pPr>
        <w:rPr>
          <w:rFonts w:ascii="Times New Roman" w:hAnsi="Times New Roman" w:cs="Times New Roman"/>
        </w:rPr>
      </w:pPr>
    </w:p>
    <w:sectPr w:rsidR="00767D4F" w:rsidRPr="005F5CD7" w:rsidSect="005F5CD7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B47"/>
    <w:rsid w:val="002076CA"/>
    <w:rsid w:val="005F5CD7"/>
    <w:rsid w:val="00767D4F"/>
    <w:rsid w:val="007B2B47"/>
    <w:rsid w:val="008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82B9-89C6-485F-A9CE-D245AD1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B47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B47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C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F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8%D0%BC%D1%8C%D1%8F%D0%BD" TargetMode="External"/><Relationship Id="rId18" Type="http://schemas.openxmlformats.org/officeDocument/2006/relationships/hyperlink" Target="https://ru.wikipedia.org/wiki/%D0%9A%D0%B8%D1%82%D0%B0%D0%B9" TargetMode="External"/><Relationship Id="rId26" Type="http://schemas.openxmlformats.org/officeDocument/2006/relationships/hyperlink" Target="https://ru.wikipedia.org/wiki/%D0%90%D0%BB%D0%B6%D0%B8%D1%80" TargetMode="External"/><Relationship Id="rId39" Type="http://schemas.openxmlformats.org/officeDocument/2006/relationships/hyperlink" Target="https://ru.wikipedia.org/wiki/%D0%A1%D1%80%D0%B5%D0%B4%D0%B8%D0%B7%D0%B5%D0%BC%D0%BD%D0%BE%D0%B5_%D0%BC%D0%BE%D1%80%D0%B5" TargetMode="External"/><Relationship Id="rId21" Type="http://schemas.openxmlformats.org/officeDocument/2006/relationships/hyperlink" Target="https://ru.wikipedia.org/wiki/%D0%90%D0%BC%D0%B5%D1%80%D0%B8%D0%BA%D0%B0" TargetMode="External"/><Relationship Id="rId34" Type="http://schemas.openxmlformats.org/officeDocument/2006/relationships/hyperlink" Target="https://ru.wikipedia.org/wiki/%D0%93%D1%80%D0%B5%D1%86%D0%B8%D1%8F" TargetMode="External"/><Relationship Id="rId42" Type="http://schemas.openxmlformats.org/officeDocument/2006/relationships/hyperlink" Target="https://ru.wikipedia.org/wiki/%D0%A1%D0%B5%D0%B2%D0%B5%D1%80%D0%BD%D0%B0%D1%8F_%D0%90%D0%BC%D0%B5%D1%80%D0%B8%D0%BA%D0%B0" TargetMode="External"/><Relationship Id="rId47" Type="http://schemas.openxmlformats.org/officeDocument/2006/relationships/hyperlink" Target="https://ru.wikipedia.org/wiki/%D0%9F%D0%B8%D1%89%D0%B5%D0%B2%D0%B0%D1%80%D0%B5%D0%BD%D0%B8%D0%B5" TargetMode="External"/><Relationship Id="rId50" Type="http://schemas.openxmlformats.org/officeDocument/2006/relationships/hyperlink" Target="https://ru.wikipedia.org/wiki/%D0%96%D1%91%D0%BB%D1%87%D0%BD%D1%8B%D0%B9_%D0%BF%D1%83%D0%B7%D1%8B%D1%80%D1%8C" TargetMode="External"/><Relationship Id="rId55" Type="http://schemas.openxmlformats.org/officeDocument/2006/relationships/hyperlink" Target="https://ru.wikipedia.org/wiki/%D0%92%D0%BE%D0%B7%D0%B4%D1%83%D1%85" TargetMode="External"/><Relationship Id="rId7" Type="http://schemas.openxmlformats.org/officeDocument/2006/relationships/hyperlink" Target="https://ru.wikipedia.org/wiki/%D0%9C%D1%8F%D1%82%D0%B0" TargetMode="External"/><Relationship Id="rId12" Type="http://schemas.openxmlformats.org/officeDocument/2006/relationships/hyperlink" Target="https://ru.wikipedia.org/wiki/%D0%9C%D0%B5%D0%BB%D0%B8%D1%81%D1%81%D0%B0_(%D1%80%D0%B0%D1%81%D1%82%D0%B5%D0%BD%D0%B8%D0%B5)" TargetMode="External"/><Relationship Id="rId17" Type="http://schemas.openxmlformats.org/officeDocument/2006/relationships/hyperlink" Target="https://ru.wikipedia.org/wiki/%D0%98%D0%BD%D0%B4%D0%B8%D1%8F" TargetMode="External"/><Relationship Id="rId25" Type="http://schemas.openxmlformats.org/officeDocument/2006/relationships/hyperlink" Target="https://ru.wikipedia.org/wiki/%D0%A1%D0%B5%D0%B2%D0%B5%D1%80%D0%BD%D0%B0%D1%8F_%D0%90%D1%84%D1%80%D0%B8%D0%BA%D0%B0" TargetMode="External"/><Relationship Id="rId33" Type="http://schemas.openxmlformats.org/officeDocument/2006/relationships/hyperlink" Target="https://ru.wikipedia.org/wiki/%D0%AE%D0%B3%D0%BE%D1%81%D0%BB%D0%B0%D0%B2%D0%B8%D1%8F" TargetMode="External"/><Relationship Id="rId38" Type="http://schemas.openxmlformats.org/officeDocument/2006/relationships/hyperlink" Target="https://ru.wikipedia.org/wiki/%D0%A4%D1%80%D0%B0%D0%BD%D1%86%D0%B8%D1%8F" TargetMode="External"/><Relationship Id="rId46" Type="http://schemas.openxmlformats.org/officeDocument/2006/relationships/hyperlink" Target="https://ru.wikipedia.org/wiki/%D0%AD%D1%84%D0%B8%D1%80%D0%BD%D1%8B%D0%B5_%D0%BC%D0%B0%D1%81%D0%BB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8%D1%80%D0%B0%D0%BD" TargetMode="External"/><Relationship Id="rId20" Type="http://schemas.openxmlformats.org/officeDocument/2006/relationships/hyperlink" Target="https://ru.wikipedia.org/wiki/%D0%90%D1%84%D1%80%D0%B8%D0%BA%D0%B0" TargetMode="External"/><Relationship Id="rId29" Type="http://schemas.openxmlformats.org/officeDocument/2006/relationships/hyperlink" Target="https://ru.wikipedia.org/wiki/%D0%A2%D1%83%D0%BD%D0%B8%D1%81" TargetMode="External"/><Relationship Id="rId41" Type="http://schemas.openxmlformats.org/officeDocument/2006/relationships/hyperlink" Target="https://ru.wikipedia.org/wiki/%D0%A1%D0%B5%D0%B2%D0%B5%D1%80%D0%BD%D0%B0%D1%8F_%D0%90%D1%84%D1%80%D0%B8%D0%BA%D0%B0" TargetMode="External"/><Relationship Id="rId54" Type="http://schemas.openxmlformats.org/officeDocument/2006/relationships/hyperlink" Target="https://ru.wikipedia.org/wiki/%D0%9F%D1%80%D0%BE%D1%81%D1%82%D1%83%D0%B4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7%D0%B8%D0%BB%D0%B8%D0%BA" TargetMode="External"/><Relationship Id="rId11" Type="http://schemas.openxmlformats.org/officeDocument/2006/relationships/hyperlink" Target="https://ru.wikipedia.org/wiki/%D0%9C%D0%B0%D0%B9%D0%BE%D1%80%D0%B0%D0%BD" TargetMode="External"/><Relationship Id="rId24" Type="http://schemas.openxmlformats.org/officeDocument/2006/relationships/hyperlink" Target="https://ru.wikipedia.org/wiki/%D0%9A%D0%B0%D0%B2%D0%BA%D0%B0%D0%B7" TargetMode="External"/><Relationship Id="rId32" Type="http://schemas.openxmlformats.org/officeDocument/2006/relationships/hyperlink" Target="https://ru.wikipedia.org/wiki/%D0%95%D0%B2%D1%80%D0%BE%D0%BF%D0%B0" TargetMode="External"/><Relationship Id="rId37" Type="http://schemas.openxmlformats.org/officeDocument/2006/relationships/hyperlink" Target="https://ru.wikipedia.org/wiki/%D0%98%D1%81%D0%BF%D0%B0%D0%BD%D0%B8%D1%8F" TargetMode="External"/><Relationship Id="rId40" Type="http://schemas.openxmlformats.org/officeDocument/2006/relationships/hyperlink" Target="https://ru.wikipedia.org/wiki/%D0%95%D0%B2%D1%80%D0%BE%D0%BF%D0%B0" TargetMode="External"/><Relationship Id="rId45" Type="http://schemas.openxmlformats.org/officeDocument/2006/relationships/hyperlink" Target="https://ru.wikipedia.org/wiki/%D0%92%D0%BE%D1%81%D1%82%D0%BE%D1%87%D0%BD%D0%BE%D0%B5_%D0%A1%D1%80%D0%B5%D0%B4%D0%B8%D0%B7%D0%B5%D0%BC%D0%BD%D0%BE%D0%BC%D0%BE%D1%80%D1%8C%D0%B5" TargetMode="External"/><Relationship Id="rId53" Type="http://schemas.openxmlformats.org/officeDocument/2006/relationships/hyperlink" Target="https://ru.wikipedia.org/wiki/%D0%9F%D0%B8%D1%89%D0%B5%D0%B2%D0%B0%D1%80%D0%B5%D0%BD%D0%B8%D0%B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u.wikipedia.org/wiki/%D0%A1%D0%B5%D0%BC%D0%B5%D0%B9%D1%81%D1%82%D0%B2%D0%BE" TargetMode="External"/><Relationship Id="rId15" Type="http://schemas.openxmlformats.org/officeDocument/2006/relationships/hyperlink" Target="https://ru.wikipedia.org/wiki/%D0%AF%D1%81%D0%BD%D0%BE%D1%82%D0%BA%D0%B0" TargetMode="External"/><Relationship Id="rId23" Type="http://schemas.openxmlformats.org/officeDocument/2006/relationships/hyperlink" Target="https://ru.wikipedia.org/wiki/%D0%A1%D1%80%D0%B5%D0%B4%D0%BD%D1%8F%D1%8F_%D0%90%D0%B7%D0%B8%D1%8F" TargetMode="External"/><Relationship Id="rId28" Type="http://schemas.openxmlformats.org/officeDocument/2006/relationships/hyperlink" Target="https://ru.wikipedia.org/wiki/%D0%9C%D0%B0%D1%80%D0%BE%D0%BA%D0%BA%D0%BE" TargetMode="External"/><Relationship Id="rId36" Type="http://schemas.openxmlformats.org/officeDocument/2006/relationships/hyperlink" Target="https://ru.wikipedia.org/wiki/%D0%9F%D0%BE%D1%80%D1%82%D1%83%D0%B3%D0%B0%D0%BB%D0%B8%D1%8F" TargetMode="External"/><Relationship Id="rId49" Type="http://schemas.openxmlformats.org/officeDocument/2006/relationships/hyperlink" Target="https://ru.wikipedia.org/wiki/%D0%9F%D0%B5%D1%87%D0%B5%D0%BD%D1%8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A8%D0%B0%D0%BB%D1%84%D0%B5%D0%B9" TargetMode="External"/><Relationship Id="rId19" Type="http://schemas.openxmlformats.org/officeDocument/2006/relationships/hyperlink" Target="https://ru.wikipedia.org/wiki/%D0%90%D0%B7%D0%B8%D1%8F" TargetMode="External"/><Relationship Id="rId31" Type="http://schemas.openxmlformats.org/officeDocument/2006/relationships/hyperlink" Target="https://ru.wikipedia.org/wiki/%D0%9A%D0%B8%D0%BF%D1%80_(%D0%BE%D1%81%D1%82%D1%80%D0%BE%D0%B2)" TargetMode="External"/><Relationship Id="rId44" Type="http://schemas.openxmlformats.org/officeDocument/2006/relationships/hyperlink" Target="https://ru.wikipedia.org/wiki/%D0%9A%D0%B0%D0%B2%D0%BA%D0%B0%D0%B7" TargetMode="External"/><Relationship Id="rId52" Type="http://schemas.openxmlformats.org/officeDocument/2006/relationships/hyperlink" Target="https://ru.wikipedia.org/wiki/%D0%96%D0%B5%D0%BB%D1%83%D0%B4%D0%BE%D1%87%D0%BD%D1%8B%D0%B9_%D1%81%D0%BE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7%D0%B0%D0%B1%D0%B5%D1%80" TargetMode="External"/><Relationship Id="rId14" Type="http://schemas.openxmlformats.org/officeDocument/2006/relationships/hyperlink" Target="https://ru.wikipedia.org/wiki/%D0%94%D1%83%D1%88%D0%B8%D1%86%D0%B0" TargetMode="External"/><Relationship Id="rId22" Type="http://schemas.openxmlformats.org/officeDocument/2006/relationships/hyperlink" Target="https://ru.wikipedia.org/wiki/%D0%A0%D0%BE%D1%81%D1%81%D0%B8%D1%8F" TargetMode="External"/><Relationship Id="rId27" Type="http://schemas.openxmlformats.org/officeDocument/2006/relationships/hyperlink" Target="https://ru.wikipedia.org/wiki/%D0%9B%D0%B8%D0%B2%D0%B8%D1%8F" TargetMode="External"/><Relationship Id="rId30" Type="http://schemas.openxmlformats.org/officeDocument/2006/relationships/hyperlink" Target="https://ru.wikipedia.org/wiki/%D0%A2%D1%83%D1%80%D1%86%D0%B8%D1%8F" TargetMode="External"/><Relationship Id="rId35" Type="http://schemas.openxmlformats.org/officeDocument/2006/relationships/hyperlink" Target="https://ru.wikipedia.org/wiki/%D0%98%D1%82%D0%B0%D0%BB%D0%B8%D1%8F" TargetMode="External"/><Relationship Id="rId43" Type="http://schemas.openxmlformats.org/officeDocument/2006/relationships/hyperlink" Target="https://ru.wikipedia.org/wiki/%D0%A7%D1%91%D1%80%D0%BD%D0%BE%D0%B5_%D0%BC%D0%BE%D1%80%D0%B5" TargetMode="External"/><Relationship Id="rId48" Type="http://schemas.openxmlformats.org/officeDocument/2006/relationships/hyperlink" Target="https://ru.wikipedia.org/wiki/%D0%96%D0%B5%D0%BB%D1%87%D0%B5%D0%B3%D0%BE%D0%BD%D0%BD%D0%BE%D0%B5_%D1%81%D1%80%D0%B5%D0%B4%D1%81%D1%82%D0%B2%D0%BE" TargetMode="External"/><Relationship Id="rId56" Type="http://schemas.openxmlformats.org/officeDocument/2006/relationships/hyperlink" Target="https://ru.wikipedia.org/wiki/%D0%9C%D0%B8%D0%BA%D1%80%D0%BE%D0%B1" TargetMode="External"/><Relationship Id="rId8" Type="http://schemas.openxmlformats.org/officeDocument/2006/relationships/hyperlink" Target="https://ru.wikipedia.org/wiki/%D0%A0%D0%BE%D0%B7%D0%BC%D0%B0%D1%80%D0%B8%D0%BD" TargetMode="External"/><Relationship Id="rId51" Type="http://schemas.openxmlformats.org/officeDocument/2006/relationships/hyperlink" Target="https://ru.wikipedia.org/wiki/%D0%A0%D0%BE%D0%B7%D0%BC%D0%B0%D1%80%D0%B8%D0%BD%D0%BE%D0%B2%D0%BE%D0%B5_%D0%BC%D0%B0%D1%81%D0%BB%D0%B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2118</Words>
  <Characters>12073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5</cp:revision>
  <dcterms:created xsi:type="dcterms:W3CDTF">2017-07-25T12:39:00Z</dcterms:created>
  <dcterms:modified xsi:type="dcterms:W3CDTF">2017-08-03T11:03:00Z</dcterms:modified>
</cp:coreProperties>
</file>